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25" w:rsidRPr="002B1A96" w:rsidRDefault="009719B9" w:rsidP="009719B9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inline distT="0" distB="0" distL="0" distR="0" wp14:anchorId="6EE1AC9F" wp14:editId="62A851FC">
            <wp:extent cx="2959100" cy="1975634"/>
            <wp:effectExtent l="0" t="0" r="0" b="5715"/>
            <wp:docPr id="3" name="Grafik 3" descr="F:\Albverein\Organisation\SAV_Logo_4c_OG-23 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lbverein\Organisation\SAV_Logo_4c_OG-23 1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975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59" w:rsidRP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b/>
          <w:kern w:val="3"/>
          <w:sz w:val="28"/>
          <w:szCs w:val="28"/>
          <w:lang w:eastAsia="zh-CN" w:bidi="hi-IN"/>
        </w:rPr>
      </w:pPr>
      <w:r w:rsidRPr="00AF7567">
        <w:rPr>
          <w:rFonts w:ascii="Candara" w:eastAsia="NSimSun" w:hAnsi="Candara" w:cs="Mangal"/>
          <w:b/>
          <w:kern w:val="3"/>
          <w:sz w:val="28"/>
          <w:szCs w:val="28"/>
          <w:lang w:eastAsia="zh-CN" w:bidi="hi-IN"/>
        </w:rPr>
        <w:t>Aktuelle Information zu unseren Veranstaltungen</w:t>
      </w:r>
    </w:p>
    <w:p w:rsid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>Der Schwäbische Albverein Laufen/</w:t>
      </w:r>
      <w:proofErr w:type="spellStart"/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>Eyach</w:t>
      </w:r>
      <w:proofErr w:type="spellEnd"/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 xml:space="preserve"> </w:t>
      </w:r>
      <w:r w:rsidR="00D679B5"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 xml:space="preserve">befolgt die von der Stadtverwaltung zur Eindämmung der Corona Pandemie heraus gegebenen Richtlinien. Wir werden unsere </w:t>
      </w:r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>geplanten Wanderungen und Veranstaltungen</w:t>
      </w:r>
      <w:bookmarkStart w:id="0" w:name="_GoBack"/>
      <w:bookmarkEnd w:id="0"/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 xml:space="preserve"> bis auf weiteres</w:t>
      </w:r>
      <w:r w:rsidR="00D679B5"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 xml:space="preserve"> aussetzen</w:t>
      </w:r>
      <w:r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 xml:space="preserve">. </w:t>
      </w:r>
      <w:r w:rsidR="00D679B5">
        <w:rPr>
          <w:rFonts w:ascii="Candara" w:eastAsia="NSimSun" w:hAnsi="Candara" w:cs="Mangal"/>
          <w:kern w:val="3"/>
          <w:sz w:val="28"/>
          <w:szCs w:val="28"/>
          <w:lang w:eastAsia="zh-CN" w:bidi="hi-IN"/>
        </w:rPr>
        <w:t>Unsere nächste Aktion wird wie üblich in der Tagespresse und im Mitteilungsblatt veröffentlicht. Wir wünschen Ihnen viel Gesundheit.</w:t>
      </w:r>
    </w:p>
    <w:p w:rsidR="006B0CAF" w:rsidRDefault="006B0CAF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AF7567" w:rsidRDefault="00AF7567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C87259" w:rsidRPr="002B1A96" w:rsidRDefault="00C87259" w:rsidP="002B1A96">
      <w:pPr>
        <w:suppressAutoHyphens/>
        <w:autoSpaceDN w:val="0"/>
        <w:spacing w:after="0" w:line="240" w:lineRule="auto"/>
        <w:jc w:val="both"/>
        <w:textAlignment w:val="baseline"/>
        <w:rPr>
          <w:rFonts w:ascii="Candara" w:eastAsia="NSimSun" w:hAnsi="Candara" w:cs="Mangal"/>
          <w:kern w:val="3"/>
          <w:sz w:val="28"/>
          <w:szCs w:val="28"/>
          <w:lang w:eastAsia="zh-CN" w:bidi="hi-IN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230925" w:rsidRDefault="00230925" w:rsidP="009719B9">
      <w:pPr>
        <w:rPr>
          <w:rFonts w:ascii="Candara" w:eastAsia="Times New Roman" w:hAnsi="Candara"/>
          <w:sz w:val="24"/>
          <w:szCs w:val="24"/>
        </w:rPr>
      </w:pPr>
    </w:p>
    <w:p w:rsidR="009719B9" w:rsidRDefault="009719B9" w:rsidP="009719B9">
      <w:pPr>
        <w:rPr>
          <w:rFonts w:ascii="Candara" w:eastAsia="Times New Roman" w:hAnsi="Candara"/>
          <w:sz w:val="24"/>
          <w:szCs w:val="24"/>
        </w:rPr>
      </w:pPr>
    </w:p>
    <w:p w:rsidR="00D64634" w:rsidRDefault="00D64634" w:rsidP="001B77AF">
      <w:pPr>
        <w:rPr>
          <w:rFonts w:ascii="Candara" w:eastAsia="Times New Roman" w:hAnsi="Candara"/>
          <w:sz w:val="24"/>
          <w:szCs w:val="24"/>
        </w:rPr>
      </w:pPr>
    </w:p>
    <w:p w:rsidR="00645105" w:rsidRDefault="00645105" w:rsidP="00645105">
      <w:pPr>
        <w:rPr>
          <w:sz w:val="28"/>
          <w:szCs w:val="28"/>
        </w:rPr>
      </w:pPr>
    </w:p>
    <w:p w:rsidR="00645105" w:rsidRDefault="00645105" w:rsidP="001E5BEB">
      <w:pPr>
        <w:rPr>
          <w:sz w:val="28"/>
          <w:szCs w:val="28"/>
        </w:rPr>
      </w:pPr>
    </w:p>
    <w:sectPr w:rsidR="006451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EB"/>
    <w:rsid w:val="00013E53"/>
    <w:rsid w:val="000C1879"/>
    <w:rsid w:val="00116D32"/>
    <w:rsid w:val="00117D63"/>
    <w:rsid w:val="001B49F6"/>
    <w:rsid w:val="001B77AF"/>
    <w:rsid w:val="001E43D9"/>
    <w:rsid w:val="001E5BEB"/>
    <w:rsid w:val="00204817"/>
    <w:rsid w:val="00230925"/>
    <w:rsid w:val="00272438"/>
    <w:rsid w:val="002B1A96"/>
    <w:rsid w:val="002E6E3E"/>
    <w:rsid w:val="00317DA2"/>
    <w:rsid w:val="004B7D3F"/>
    <w:rsid w:val="00501195"/>
    <w:rsid w:val="005806CD"/>
    <w:rsid w:val="00585510"/>
    <w:rsid w:val="005972BC"/>
    <w:rsid w:val="00616526"/>
    <w:rsid w:val="00645105"/>
    <w:rsid w:val="0068377E"/>
    <w:rsid w:val="006A780F"/>
    <w:rsid w:val="006B0CAF"/>
    <w:rsid w:val="007126E3"/>
    <w:rsid w:val="007D7D6D"/>
    <w:rsid w:val="007E05E3"/>
    <w:rsid w:val="008C1617"/>
    <w:rsid w:val="009056F7"/>
    <w:rsid w:val="009719B9"/>
    <w:rsid w:val="00977C78"/>
    <w:rsid w:val="00AB5C7D"/>
    <w:rsid w:val="00AE0952"/>
    <w:rsid w:val="00AF7567"/>
    <w:rsid w:val="00B47CA0"/>
    <w:rsid w:val="00BA3CF0"/>
    <w:rsid w:val="00C1296C"/>
    <w:rsid w:val="00C15895"/>
    <w:rsid w:val="00C87259"/>
    <w:rsid w:val="00CD5D91"/>
    <w:rsid w:val="00D64634"/>
    <w:rsid w:val="00D679B5"/>
    <w:rsid w:val="00DB421C"/>
    <w:rsid w:val="00DF3335"/>
    <w:rsid w:val="00E52DF5"/>
    <w:rsid w:val="00E858A4"/>
    <w:rsid w:val="00ED3E77"/>
    <w:rsid w:val="00EE00B8"/>
    <w:rsid w:val="00F842E9"/>
    <w:rsid w:val="00F9780E"/>
    <w:rsid w:val="00FE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29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5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29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87959">
                      <w:marLeft w:val="300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13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54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Gerhard Dölker</dc:creator>
  <cp:lastModifiedBy>Gerhard Dölker</cp:lastModifiedBy>
  <cp:revision>2</cp:revision>
  <dcterms:created xsi:type="dcterms:W3CDTF">2020-03-19T13:32:00Z</dcterms:created>
  <dcterms:modified xsi:type="dcterms:W3CDTF">2020-03-19T13:32:00Z</dcterms:modified>
</cp:coreProperties>
</file>